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99C" w:rsidRPr="00130BF6" w:rsidRDefault="00961F83">
      <w:pPr>
        <w:rPr>
          <w:u w:val="single"/>
        </w:rPr>
      </w:pPr>
      <w:r w:rsidRPr="00130BF6">
        <w:rPr>
          <w:u w:val="single"/>
        </w:rPr>
        <w:t>Kennedy Labs Graphene 2D Challenge</w:t>
      </w:r>
      <w:bookmarkStart w:id="0" w:name="_GoBack"/>
      <w:bookmarkEnd w:id="0"/>
    </w:p>
    <w:p w:rsidR="00961F83" w:rsidRDefault="00961F83">
      <w:r>
        <w:t xml:space="preserve">Thank you for entering our Graphene and GO 2D Challenge. To start the process, please fill in the information below and send to </w:t>
      </w:r>
      <w:hyperlink r:id="rId4" w:history="1">
        <w:r w:rsidRPr="00DB7F41">
          <w:rPr>
            <w:rStyle w:val="Hyperlink"/>
          </w:rPr>
          <w:t>challenge@kennedylabs.tech</w:t>
        </w:r>
      </w:hyperlink>
      <w:r>
        <w:t xml:space="preserve">. We will </w:t>
      </w:r>
      <w:r w:rsidR="00AC30C4">
        <w:t>c</w:t>
      </w:r>
      <w:r w:rsidR="002217DC">
        <w:t>all or email you</w:t>
      </w:r>
      <w:r w:rsidR="00AC30C4">
        <w:t xml:space="preserve"> as soon as possible, after we review your </w:t>
      </w:r>
      <w:r w:rsidR="002217DC">
        <w:t>draft</w:t>
      </w:r>
      <w:r w:rsidR="00AC30C4">
        <w:t>.</w:t>
      </w:r>
      <w:r w:rsidR="002217DC">
        <w:t xml:space="preserve"> You are automatically eligible for discounts and direct factory support as soon as you send in this form.</w:t>
      </w:r>
    </w:p>
    <w:p w:rsidR="00961F83" w:rsidRPr="00961F83" w:rsidRDefault="00961F83">
      <w:pPr>
        <w:rPr>
          <w:u w:val="single"/>
        </w:rPr>
      </w:pPr>
      <w:r w:rsidRPr="00961F83">
        <w:rPr>
          <w:u w:val="single"/>
        </w:rPr>
        <w:t>Customer Details</w:t>
      </w:r>
      <w:r w:rsidR="002217DC">
        <w:rPr>
          <w:u w:val="single"/>
        </w:rPr>
        <w:t xml:space="preserve">: </w:t>
      </w:r>
    </w:p>
    <w:p w:rsidR="00961F83" w:rsidRDefault="002217DC">
      <w:r>
        <w:t>(Customer Contact, Customer Name, Address, Email and Phone Contact).</w:t>
      </w:r>
    </w:p>
    <w:p w:rsidR="00961F83" w:rsidRDefault="00961F83"/>
    <w:p w:rsidR="002217DC" w:rsidRDefault="002217DC"/>
    <w:p w:rsidR="00961F83" w:rsidRDefault="00961F83">
      <w:pPr>
        <w:rPr>
          <w:u w:val="single"/>
        </w:rPr>
      </w:pPr>
      <w:r w:rsidRPr="00961F83">
        <w:rPr>
          <w:u w:val="single"/>
        </w:rPr>
        <w:t>Challenge Details</w:t>
      </w:r>
    </w:p>
    <w:p w:rsidR="00961F83" w:rsidRDefault="00961F83">
      <w:r w:rsidRPr="00961F83">
        <w:rPr>
          <w:u w:val="single"/>
        </w:rPr>
        <w:t>Description of Application and System</w:t>
      </w:r>
      <w:r>
        <w:t>:</w:t>
      </w:r>
    </w:p>
    <w:p w:rsidR="00961F83" w:rsidRDefault="00961F83">
      <w:r>
        <w:t xml:space="preserve">(Please describe </w:t>
      </w:r>
      <w:r w:rsidR="00AC30C4">
        <w:t xml:space="preserve">the business you are in, </w:t>
      </w:r>
      <w:r>
        <w:t xml:space="preserve">any existing </w:t>
      </w:r>
      <w:r w:rsidR="00AC30C4">
        <w:t>product,</w:t>
      </w:r>
      <w:r>
        <w:t xml:space="preserve"> customer setting</w:t>
      </w:r>
      <w:r w:rsidR="00AC30C4">
        <w:t>, existing material solution, etc.</w:t>
      </w:r>
      <w:r>
        <w:t>)</w:t>
      </w:r>
      <w:r w:rsidR="002217DC">
        <w:t>.</w:t>
      </w:r>
    </w:p>
    <w:p w:rsidR="00961F83" w:rsidRDefault="00961F83"/>
    <w:p w:rsidR="002217DC" w:rsidRDefault="002217DC"/>
    <w:p w:rsidR="002217DC" w:rsidRDefault="002217DC"/>
    <w:p w:rsidR="00961F83" w:rsidRDefault="00961F83">
      <w:r>
        <w:rPr>
          <w:u w:val="single"/>
        </w:rPr>
        <w:t xml:space="preserve">Benefits you need </w:t>
      </w:r>
      <w:r w:rsidRPr="00961F83">
        <w:rPr>
          <w:u w:val="single"/>
        </w:rPr>
        <w:t xml:space="preserve">2D materials </w:t>
      </w:r>
      <w:r>
        <w:rPr>
          <w:u w:val="single"/>
        </w:rPr>
        <w:t>to</w:t>
      </w:r>
      <w:r w:rsidRPr="00961F83">
        <w:rPr>
          <w:u w:val="single"/>
        </w:rPr>
        <w:t xml:space="preserve"> provide to your System</w:t>
      </w:r>
      <w:r>
        <w:t>:</w:t>
      </w:r>
    </w:p>
    <w:p w:rsidR="00961F83" w:rsidRDefault="00961F83" w:rsidP="002217DC">
      <w:r>
        <w:t>(Describe how new materials should benefit performance, miniaturization or otherwise in your application).</w:t>
      </w:r>
      <w:r w:rsidR="002217DC">
        <w:t xml:space="preserve"> </w:t>
      </w:r>
    </w:p>
    <w:p w:rsidR="00961F83" w:rsidRDefault="00961F83"/>
    <w:p w:rsidR="00961F83" w:rsidRDefault="00961F83"/>
    <w:p w:rsidR="00961F83" w:rsidRDefault="00961F83"/>
    <w:p w:rsidR="00961F83" w:rsidRDefault="00961F83">
      <w:r w:rsidRPr="00130BF6">
        <w:rPr>
          <w:u w:val="single"/>
        </w:rPr>
        <w:t>Drawing</w:t>
      </w:r>
      <w:r>
        <w:t>:</w:t>
      </w:r>
    </w:p>
    <w:p w:rsidR="00961F83" w:rsidRDefault="00961F83">
      <w:r>
        <w:t>(</w:t>
      </w:r>
      <w:r w:rsidR="00130BF6">
        <w:t xml:space="preserve">Provide a detailed drawing to </w:t>
      </w:r>
      <w:r>
        <w:t>show how the 2D material will interface with your system</w:t>
      </w:r>
      <w:r w:rsidR="00130BF6">
        <w:t>,</w:t>
      </w:r>
      <w:r>
        <w:t xml:space="preserve"> be enclosed and</w:t>
      </w:r>
      <w:r w:rsidR="00130BF6">
        <w:t xml:space="preserve"> how the system may </w:t>
      </w:r>
      <w:r>
        <w:t>function).</w:t>
      </w:r>
    </w:p>
    <w:p w:rsidR="002217DC" w:rsidRDefault="002217DC"/>
    <w:p w:rsidR="002217DC" w:rsidRDefault="002217DC"/>
    <w:p w:rsidR="002217DC" w:rsidRDefault="002217DC"/>
    <w:sectPr w:rsidR="002217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83"/>
    <w:rsid w:val="000103B0"/>
    <w:rsid w:val="00130BF6"/>
    <w:rsid w:val="002217DC"/>
    <w:rsid w:val="003E7BFF"/>
    <w:rsid w:val="00425BF0"/>
    <w:rsid w:val="00961F83"/>
    <w:rsid w:val="00AC30C4"/>
    <w:rsid w:val="00D243FB"/>
    <w:rsid w:val="00E2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7581F"/>
  <w15:chartTrackingRefBased/>
  <w15:docId w15:val="{5194D169-7AA5-4A89-A0BA-F0CAEB40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F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llenge@kennedylabs.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Kennedy</dc:creator>
  <cp:keywords/>
  <dc:description/>
  <cp:lastModifiedBy>Brian Kennedy</cp:lastModifiedBy>
  <cp:revision>2</cp:revision>
  <dcterms:created xsi:type="dcterms:W3CDTF">2017-10-26T12:48:00Z</dcterms:created>
  <dcterms:modified xsi:type="dcterms:W3CDTF">2017-10-26T13:23:00Z</dcterms:modified>
</cp:coreProperties>
</file>